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bookmarkStart w:id="1" w:name="_Toc1"/>
      <w:r>
        <w:t>2020-2021 йил параметрлари (ПФ-5886, 29.11.2019 й. ва ПФ-6186, 11.03.2021 й. ) доирасида Қорақалпоғистон Республикасида ипотека кредитлари бўйича субсидия тўловлари тўғрисида МАЪЛУМОТ</w:t>
      </w:r>
      <w:bookmarkEnd w:id="1"/>
    </w:p>
    <w:p>
      <w:pPr/>
      <w:r>
        <w:rPr/>
        <w:t xml:space="preserve">2020-2021 йил параметрлари (ПФ-5886, 29.11.2019 й. ва ПФ-6186, 11.03.2021 й. ) доирасида Қорақалпоғистон Республикасида ипотека кредитлари бўйича субсидия тўловлари тўғрисида </w:t>
      </w:r>
      <w:r>
        <w:rPr/>
        <w:t xml:space="preserve">МАЪЛУМОТ</w:t>
      </w:r>
    </w:p>
    <w:p>
      <w:pPr/>
    </w:p>
    <w:p>
      <w:pPr/>
      <w:r>
        <w:rPr/>
        <w:t xml:space="preserve">Ипотека кредитига Давлат субсидиясини олишга ариза бериш буйича маълумот (2022 йил 1 феврал холатига)</w:t>
      </w:r>
    </w:p>
    <w:p>
      <w:pPr/>
      <w:br/>
    </w:p>
    <w:p>
      <w:pPr/>
      <w:br/>
    </w:p>
    <w:p>
      <w:pPr/>
      <w:r>
        <w:rPr/>
        <w:t xml:space="preserve">2020-2021йил параметрлари (ПФ-5886, 29.11.2019 й. ва ПФ-6186, 11.03.2021 й. ) доирасидаҚорақалпоғистон Республикасида ипотека кредитлари бўйича субсидия тўловларитўғрисида</w:t>
      </w:r>
    </w:p>
    <w:p>
      <w:pPr/>
      <w:r>
        <w:rPr/>
        <w:t xml:space="preserve">МА Ъ Л У М О Т</w:t>
      </w:r>
    </w:p>
    <w:p>
      <w:pPr/>
      <w:br/>
    </w:p>
    <w:p>
      <w:pPr/>
      <w:br/>
    </w:p>
    <w:p>
      <w:pPr/>
      <w:r>
        <w:pict>
          <v:shape type="#_x0000_t75" style="width:1280pt; height:98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</w:p>
    <w:p>
      <w:pPr/>
    </w:p>
    <w:p>
      <w:pPr/>
      <w:r>
        <w:pict>
          <v:shape type="#_x0000_t75" style="width:1280pt; height:93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/>
    <w:p/>
    <w:p>
      <w:pPr/>
    </w:p>
    <w:p>
      <w:pPr/>
    </w:p>
    <w:p>
      <w:pPr/>
    </w:p>
    <w:p>
      <w:pPr/>
      <w:br/>
    </w:p>
    <w:p>
      <w:pPr/>
      <w:br/>
    </w:p>
    <w:p>
      <w:pPr/>
      <w:br/>
    </w:p>
    <w:p>
      <w:pPr/>
      <w:br/>
    </w:p>
    <w:p/>
    <w:p>
      <w:pPr/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rPr>
      <w:sz w:val="24"/>
      <w:szCs w:val="24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2024-03-29T06:22:43+05:00</dcterms:created>
  <dcterms:modified xsi:type="dcterms:W3CDTF">2024-03-29T06:22:43+05:00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